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FDAF12" w14:textId="2D07F56E" w:rsidR="005C2984" w:rsidRPr="008B1C54" w:rsidRDefault="005C2984" w:rsidP="005C2984">
      <w:pPr>
        <w:spacing w:before="100" w:beforeAutospacing="1" w:after="100" w:afterAutospacing="1"/>
        <w:rPr>
          <w:rFonts w:ascii="Garamond" w:eastAsia="Times New Roman" w:hAnsi="Garamond" w:cs="Times New Roman"/>
          <w:lang w:eastAsia="en-GB"/>
        </w:rPr>
      </w:pPr>
      <w:r w:rsidRPr="008B1C54">
        <w:rPr>
          <w:rFonts w:ascii="Garamond" w:eastAsia="Times New Roman" w:hAnsi="Garamond" w:cs="Times New Roman"/>
          <w:lang w:eastAsia="en-GB"/>
        </w:rPr>
        <w:t>ELLORA</w:t>
      </w:r>
    </w:p>
    <w:p w14:paraId="255F4B90" w14:textId="793B2D30" w:rsidR="003C3424" w:rsidRPr="008B1C54" w:rsidRDefault="003C3424" w:rsidP="005C2984">
      <w:pPr>
        <w:spacing w:before="100" w:beforeAutospacing="1" w:after="100" w:afterAutospacing="1"/>
        <w:rPr>
          <w:rFonts w:ascii="Garamond" w:eastAsia="Times New Roman" w:hAnsi="Garamond" w:cs="Times New Roman"/>
          <w:lang w:eastAsia="en-GB"/>
        </w:rPr>
      </w:pPr>
      <w:r w:rsidRPr="008B1C54">
        <w:rPr>
          <w:rFonts w:ascii="Garamond" w:eastAsia="Times New Roman" w:hAnsi="Garamond" w:cs="Times New Roman"/>
          <w:lang w:eastAsia="en-GB"/>
        </w:rPr>
        <w:t xml:space="preserve">Emptiness-presence, </w:t>
      </w:r>
      <w:r w:rsidR="00BF232C" w:rsidRPr="008B1C54">
        <w:rPr>
          <w:rFonts w:ascii="Garamond" w:eastAsia="Times New Roman" w:hAnsi="Garamond" w:cs="Times New Roman"/>
          <w:lang w:eastAsia="en-GB"/>
        </w:rPr>
        <w:t>v</w:t>
      </w:r>
      <w:r w:rsidRPr="008B1C54">
        <w:rPr>
          <w:rFonts w:ascii="Garamond" w:eastAsia="Times New Roman" w:hAnsi="Garamond" w:cs="Times New Roman"/>
          <w:lang w:eastAsia="en-GB"/>
        </w:rPr>
        <w:t>oid-</w:t>
      </w:r>
      <w:r w:rsidR="000B7ACD" w:rsidRPr="008B1C54">
        <w:rPr>
          <w:rFonts w:ascii="Garamond" w:eastAsia="Times New Roman" w:hAnsi="Garamond" w:cs="Times New Roman"/>
          <w:lang w:eastAsia="en-GB"/>
        </w:rPr>
        <w:t>a</w:t>
      </w:r>
      <w:r w:rsidRPr="008B1C54">
        <w:rPr>
          <w:rFonts w:ascii="Garamond" w:eastAsia="Times New Roman" w:hAnsi="Garamond" w:cs="Times New Roman"/>
          <w:lang w:eastAsia="en-GB"/>
        </w:rPr>
        <w:t>ffirmation</w:t>
      </w:r>
      <w:r w:rsidR="00185BA8" w:rsidRPr="008B1C54">
        <w:rPr>
          <w:rFonts w:ascii="Garamond" w:eastAsia="Times New Roman" w:hAnsi="Garamond" w:cs="Times New Roman"/>
          <w:lang w:eastAsia="en-GB"/>
        </w:rPr>
        <w:t xml:space="preserve"> </w:t>
      </w:r>
    </w:p>
    <w:p w14:paraId="5DC72B2A" w14:textId="0A61E089" w:rsidR="0032337E" w:rsidRPr="008B1C54" w:rsidRDefault="008B1C54" w:rsidP="005C2984">
      <w:pPr>
        <w:spacing w:before="100" w:beforeAutospacing="1" w:after="100" w:afterAutospacing="1"/>
        <w:rPr>
          <w:rFonts w:ascii="Garamond" w:eastAsia="Times New Roman" w:hAnsi="Garamond" w:cs="Times New Roman"/>
          <w:lang w:eastAsia="en-GB"/>
        </w:rPr>
      </w:pPr>
      <w:r w:rsidRPr="008B1C54">
        <w:rPr>
          <w:rFonts w:ascii="Garamond" w:eastAsia="Times New Roman" w:hAnsi="Garamond" w:cs="Times New Roman"/>
          <w:lang w:eastAsia="en-GB"/>
        </w:rPr>
        <w:t>Text by Amy Hilton</w:t>
      </w:r>
    </w:p>
    <w:p w14:paraId="4FC446C0" w14:textId="161AF14C" w:rsidR="000B445A" w:rsidRPr="008B1C54" w:rsidRDefault="005C2984" w:rsidP="00B95798">
      <w:pPr>
        <w:pStyle w:val="NormalWeb"/>
      </w:pPr>
      <w:r w:rsidRPr="008B1C54">
        <w:rPr>
          <w:rFonts w:ascii="Garamond" w:hAnsi="Garamond"/>
        </w:rPr>
        <w:t xml:space="preserve">In the vicinity of Aurangabad in India there exist thirty-four </w:t>
      </w:r>
      <w:r w:rsidR="00BC558B" w:rsidRPr="008B1C54">
        <w:rPr>
          <w:rFonts w:ascii="Garamond" w:hAnsi="Garamond"/>
        </w:rPr>
        <w:t>cave temples</w:t>
      </w:r>
      <w:r w:rsidR="000B445A" w:rsidRPr="008B1C54">
        <w:rPr>
          <w:rFonts w:ascii="Garamond" w:hAnsi="Garamond"/>
        </w:rPr>
        <w:t xml:space="preserve"> cut</w:t>
      </w:r>
      <w:r w:rsidR="00BC558B" w:rsidRPr="008B1C54">
        <w:rPr>
          <w:rFonts w:ascii="Garamond" w:hAnsi="Garamond"/>
        </w:rPr>
        <w:t xml:space="preserve"> into</w:t>
      </w:r>
      <w:r w:rsidR="000B445A" w:rsidRPr="008B1C54">
        <w:rPr>
          <w:rFonts w:ascii="Garamond" w:hAnsi="Garamond"/>
        </w:rPr>
        <w:t xml:space="preserve"> </w:t>
      </w:r>
      <w:r w:rsidR="00B95798" w:rsidRPr="008B1C54">
        <w:rPr>
          <w:rFonts w:ascii="Garamond" w:hAnsi="Garamond"/>
        </w:rPr>
        <w:t xml:space="preserve">the </w:t>
      </w:r>
      <w:r w:rsidR="000B445A" w:rsidRPr="008B1C54">
        <w:rPr>
          <w:rFonts w:ascii="Garamond" w:hAnsi="Garamond"/>
        </w:rPr>
        <w:t>vertical rock face</w:t>
      </w:r>
      <w:r w:rsidR="00B95798" w:rsidRPr="008B1C54">
        <w:rPr>
          <w:rFonts w:ascii="Garamond" w:hAnsi="Garamond"/>
        </w:rPr>
        <w:t xml:space="preserve"> of the Charanandri Hills</w:t>
      </w:r>
      <w:r w:rsidR="0005492E" w:rsidRPr="008B1C54">
        <w:rPr>
          <w:rFonts w:ascii="Verdana" w:hAnsi="Verdana"/>
        </w:rPr>
        <w:t xml:space="preserve">. </w:t>
      </w:r>
      <w:r w:rsidR="000B445A" w:rsidRPr="008B1C54">
        <w:rPr>
          <w:rFonts w:ascii="Garamond" w:hAnsi="Garamond"/>
        </w:rPr>
        <w:t>The</w:t>
      </w:r>
      <w:r w:rsidR="00577745" w:rsidRPr="008B1C54">
        <w:rPr>
          <w:rFonts w:ascii="Garamond" w:hAnsi="Garamond"/>
        </w:rPr>
        <w:t xml:space="preserve">se </w:t>
      </w:r>
      <w:r w:rsidR="00BB463F" w:rsidRPr="008B1C54">
        <w:rPr>
          <w:rFonts w:ascii="Garamond" w:hAnsi="Garamond"/>
        </w:rPr>
        <w:t xml:space="preserve">scared </w:t>
      </w:r>
      <w:r w:rsidR="001A257A" w:rsidRPr="008B1C54">
        <w:rPr>
          <w:rFonts w:ascii="Garamond" w:hAnsi="Garamond"/>
        </w:rPr>
        <w:t>sites</w:t>
      </w:r>
      <w:r w:rsidR="0005492E" w:rsidRPr="008B1C54">
        <w:rPr>
          <w:rFonts w:ascii="Garamond" w:hAnsi="Garamond"/>
        </w:rPr>
        <w:t>, named Ellora,</w:t>
      </w:r>
      <w:r w:rsidR="00577745" w:rsidRPr="008B1C54">
        <w:rPr>
          <w:rFonts w:ascii="Garamond" w:hAnsi="Garamond"/>
        </w:rPr>
        <w:t xml:space="preserve"> </w:t>
      </w:r>
      <w:r w:rsidR="000B445A" w:rsidRPr="008B1C54">
        <w:rPr>
          <w:rFonts w:ascii="Garamond" w:hAnsi="Garamond"/>
        </w:rPr>
        <w:t xml:space="preserve">were said to be Buddhist, Jain, and </w:t>
      </w:r>
      <w:r w:rsidR="00A55CBD" w:rsidRPr="008B1C54">
        <w:rPr>
          <w:rFonts w:ascii="Garamond" w:hAnsi="Garamond" w:cs="Arial"/>
          <w:color w:val="000000" w:themeColor="text1"/>
        </w:rPr>
        <w:t>Brah</w:t>
      </w:r>
      <w:bookmarkStart w:id="0" w:name="_GoBack"/>
      <w:bookmarkEnd w:id="0"/>
      <w:r w:rsidR="00A55CBD" w:rsidRPr="008B1C54">
        <w:rPr>
          <w:rFonts w:ascii="Garamond" w:hAnsi="Garamond" w:cs="Arial"/>
          <w:color w:val="000000" w:themeColor="text1"/>
        </w:rPr>
        <w:t>manical</w:t>
      </w:r>
      <w:r w:rsidR="000B445A" w:rsidRPr="008B1C54">
        <w:rPr>
          <w:rFonts w:ascii="Garamond" w:hAnsi="Garamond"/>
          <w:color w:val="000000" w:themeColor="text1"/>
        </w:rPr>
        <w:t xml:space="preserve">, and </w:t>
      </w:r>
      <w:r w:rsidR="000B445A" w:rsidRPr="008B1C54">
        <w:rPr>
          <w:rFonts w:ascii="Garamond" w:hAnsi="Garamond"/>
        </w:rPr>
        <w:t xml:space="preserve">interwoven with Tantric philosophy. </w:t>
      </w:r>
      <w:r w:rsidR="00C40899" w:rsidRPr="008B1C54">
        <w:rPr>
          <w:rFonts w:ascii="Garamond" w:hAnsi="Garamond"/>
        </w:rPr>
        <w:t>A</w:t>
      </w:r>
      <w:r w:rsidR="000B445A" w:rsidRPr="008B1C54">
        <w:rPr>
          <w:rFonts w:ascii="Garamond" w:hAnsi="Garamond"/>
        </w:rPr>
        <w:t xml:space="preserve">s a number of scholars have pointed out, </w:t>
      </w:r>
      <w:r w:rsidR="00C40899" w:rsidRPr="008B1C54">
        <w:rPr>
          <w:rFonts w:ascii="Garamond" w:hAnsi="Garamond"/>
        </w:rPr>
        <w:t xml:space="preserve">Tantra </w:t>
      </w:r>
      <w:r w:rsidR="000B445A" w:rsidRPr="008B1C54">
        <w:rPr>
          <w:rFonts w:ascii="Garamond" w:hAnsi="Garamond"/>
        </w:rPr>
        <w:t xml:space="preserve">had a strong influence on all three of these belief systems. It is claimed </w:t>
      </w:r>
      <w:r w:rsidR="00506E24" w:rsidRPr="008B1C54">
        <w:rPr>
          <w:rFonts w:ascii="Garamond" w:hAnsi="Garamond"/>
        </w:rPr>
        <w:t xml:space="preserve">to </w:t>
      </w:r>
      <w:r w:rsidR="000B445A" w:rsidRPr="008B1C54">
        <w:rPr>
          <w:rFonts w:ascii="Garamond" w:hAnsi="Garamond"/>
        </w:rPr>
        <w:t>have emerged in South East Asia around 5000</w:t>
      </w:r>
      <w:r w:rsidR="00C40899" w:rsidRPr="008B1C54">
        <w:rPr>
          <w:rFonts w:ascii="Garamond" w:hAnsi="Garamond"/>
        </w:rPr>
        <w:t xml:space="preserve"> </w:t>
      </w:r>
      <w:r w:rsidR="000B445A" w:rsidRPr="008B1C54">
        <w:rPr>
          <w:rFonts w:ascii="Garamond" w:hAnsi="Garamond"/>
        </w:rPr>
        <w:t>B</w:t>
      </w:r>
      <w:r w:rsidR="00151B0E" w:rsidRPr="008B1C54">
        <w:rPr>
          <w:rFonts w:ascii="Garamond" w:hAnsi="Garamond"/>
        </w:rPr>
        <w:t>.</w:t>
      </w:r>
      <w:r w:rsidR="000B445A" w:rsidRPr="008B1C54">
        <w:rPr>
          <w:rFonts w:ascii="Garamond" w:hAnsi="Garamond"/>
        </w:rPr>
        <w:t>C</w:t>
      </w:r>
      <w:r w:rsidR="00151B0E" w:rsidRPr="008B1C54">
        <w:rPr>
          <w:rFonts w:ascii="Garamond" w:hAnsi="Garamond"/>
        </w:rPr>
        <w:t>.</w:t>
      </w:r>
      <w:r w:rsidR="00C40899" w:rsidRPr="008B1C54">
        <w:rPr>
          <w:rFonts w:ascii="Garamond" w:hAnsi="Garamond"/>
        </w:rPr>
        <w:t xml:space="preserve"> and </w:t>
      </w:r>
      <w:r w:rsidR="000B445A" w:rsidRPr="008B1C54">
        <w:rPr>
          <w:rFonts w:ascii="Garamond" w:hAnsi="Garamond"/>
        </w:rPr>
        <w:t>proliferated around 400 to 1000 C.E., paralleling Ellora</w:t>
      </w:r>
      <w:r w:rsidR="00506E24" w:rsidRPr="008B1C54">
        <w:rPr>
          <w:rFonts w:ascii="Garamond" w:hAnsi="Garamond"/>
        </w:rPr>
        <w:t>’s</w:t>
      </w:r>
      <w:r w:rsidR="000B445A" w:rsidRPr="008B1C54">
        <w:rPr>
          <w:rFonts w:ascii="Garamond" w:hAnsi="Garamond"/>
        </w:rPr>
        <w:t xml:space="preserve"> excavation</w:t>
      </w:r>
      <w:r w:rsidR="00146CA9" w:rsidRPr="008B1C54">
        <w:rPr>
          <w:rFonts w:ascii="Garamond" w:hAnsi="Garamond"/>
        </w:rPr>
        <w:t>,</w:t>
      </w:r>
      <w:r w:rsidR="000B445A" w:rsidRPr="008B1C54">
        <w:rPr>
          <w:rFonts w:ascii="Garamond" w:hAnsi="Garamond"/>
        </w:rPr>
        <w:t xml:space="preserve"> and conceptually and aesthetically influencing it.</w:t>
      </w:r>
      <w:r w:rsidR="002C23E2" w:rsidRPr="008B1C54">
        <w:rPr>
          <w:rFonts w:ascii="Garamond" w:hAnsi="Garamond"/>
        </w:rPr>
        <w:t xml:space="preserve"> </w:t>
      </w:r>
    </w:p>
    <w:p w14:paraId="10AC3D0B" w14:textId="2AD7C4EA" w:rsidR="005C25EC" w:rsidRPr="008B1C54" w:rsidRDefault="005C25EC" w:rsidP="005C25EC">
      <w:pPr>
        <w:pStyle w:val="NormalWeb"/>
        <w:rPr>
          <w:rFonts w:ascii="Garamond" w:hAnsi="Garamond"/>
        </w:rPr>
      </w:pPr>
      <w:r w:rsidRPr="008B1C54">
        <w:rPr>
          <w:rFonts w:ascii="Garamond" w:hAnsi="Garamond"/>
        </w:rPr>
        <w:t xml:space="preserve">The </w:t>
      </w:r>
      <w:r w:rsidRPr="008B1C54">
        <w:rPr>
          <w:rFonts w:ascii="Garamond" w:hAnsi="Garamond"/>
          <w:i/>
          <w:iCs/>
        </w:rPr>
        <w:t>raison-d'e</w:t>
      </w:r>
      <w:r w:rsidRPr="008B1C54">
        <w:rPr>
          <w:i/>
          <w:iCs/>
        </w:rPr>
        <w:t>̂</w:t>
      </w:r>
      <w:r w:rsidRPr="008B1C54">
        <w:rPr>
          <w:rFonts w:ascii="Garamond" w:hAnsi="Garamond"/>
          <w:i/>
          <w:iCs/>
        </w:rPr>
        <w:t xml:space="preserve">tre </w:t>
      </w:r>
      <w:r w:rsidRPr="008B1C54">
        <w:rPr>
          <w:rFonts w:ascii="Garamond" w:hAnsi="Garamond"/>
        </w:rPr>
        <w:t xml:space="preserve">of cutting into </w:t>
      </w:r>
      <w:r w:rsidR="00E81831" w:rsidRPr="008B1C54">
        <w:rPr>
          <w:rFonts w:ascii="Garamond" w:hAnsi="Garamond"/>
        </w:rPr>
        <w:t xml:space="preserve">the </w:t>
      </w:r>
      <w:r w:rsidRPr="008B1C54">
        <w:rPr>
          <w:rFonts w:ascii="Garamond" w:hAnsi="Garamond"/>
        </w:rPr>
        <w:t>rock</w:t>
      </w:r>
      <w:r w:rsidR="00E81831" w:rsidRPr="008B1C54">
        <w:rPr>
          <w:rFonts w:ascii="Garamond" w:hAnsi="Garamond"/>
        </w:rPr>
        <w:t xml:space="preserve"> </w:t>
      </w:r>
      <w:r w:rsidR="00561386" w:rsidRPr="008B1C54">
        <w:rPr>
          <w:rFonts w:ascii="Garamond" w:hAnsi="Garamond"/>
        </w:rPr>
        <w:t xml:space="preserve">face </w:t>
      </w:r>
      <w:r w:rsidR="0037747F" w:rsidRPr="008B1C54">
        <w:rPr>
          <w:rFonts w:ascii="Garamond" w:hAnsi="Garamond"/>
        </w:rPr>
        <w:t xml:space="preserve">at Ellora </w:t>
      </w:r>
      <w:r w:rsidR="00E81831" w:rsidRPr="008B1C54">
        <w:rPr>
          <w:rFonts w:ascii="Garamond" w:hAnsi="Garamond"/>
        </w:rPr>
        <w:t>is</w:t>
      </w:r>
      <w:r w:rsidR="0037747F" w:rsidRPr="008B1C54">
        <w:rPr>
          <w:rFonts w:ascii="Garamond" w:hAnsi="Garamond"/>
        </w:rPr>
        <w:t xml:space="preserve"> of profound</w:t>
      </w:r>
      <w:r w:rsidR="00F7731F" w:rsidRPr="008B1C54">
        <w:rPr>
          <w:rFonts w:ascii="Garamond" w:hAnsi="Garamond"/>
        </w:rPr>
        <w:t xml:space="preserve"> significan</w:t>
      </w:r>
      <w:r w:rsidR="0037747F" w:rsidRPr="008B1C54">
        <w:rPr>
          <w:rFonts w:ascii="Garamond" w:hAnsi="Garamond"/>
        </w:rPr>
        <w:t>ce</w:t>
      </w:r>
      <w:r w:rsidRPr="008B1C54">
        <w:rPr>
          <w:rFonts w:ascii="Garamond" w:hAnsi="Garamond"/>
        </w:rPr>
        <w:t xml:space="preserve">. It was not because </w:t>
      </w:r>
      <w:r w:rsidR="0037747F" w:rsidRPr="008B1C54">
        <w:rPr>
          <w:rFonts w:ascii="Garamond" w:hAnsi="Garamond"/>
        </w:rPr>
        <w:t>its constructors</w:t>
      </w:r>
      <w:r w:rsidRPr="008B1C54">
        <w:rPr>
          <w:rFonts w:ascii="Garamond" w:hAnsi="Garamond"/>
        </w:rPr>
        <w:t xml:space="preserve"> were incapable of building</w:t>
      </w:r>
      <w:r w:rsidR="0037747F" w:rsidRPr="008B1C54">
        <w:rPr>
          <w:rFonts w:ascii="Garamond" w:hAnsi="Garamond"/>
        </w:rPr>
        <w:t xml:space="preserve"> </w:t>
      </w:r>
      <w:r w:rsidRPr="008B1C54">
        <w:rPr>
          <w:rFonts w:ascii="Garamond" w:hAnsi="Garamond"/>
        </w:rPr>
        <w:t>above ground as there already existed the capability and capacity to</w:t>
      </w:r>
      <w:r w:rsidR="00FD7D6C" w:rsidRPr="008B1C54">
        <w:rPr>
          <w:rFonts w:ascii="Garamond" w:hAnsi="Garamond"/>
        </w:rPr>
        <w:t xml:space="preserve"> do so</w:t>
      </w:r>
      <w:r w:rsidR="00CF5C22" w:rsidRPr="008B1C54">
        <w:rPr>
          <w:rFonts w:ascii="Garamond" w:hAnsi="Garamond"/>
        </w:rPr>
        <w:t xml:space="preserve">. </w:t>
      </w:r>
      <w:r w:rsidR="00BE2ABF" w:rsidRPr="008B1C54">
        <w:rPr>
          <w:rFonts w:ascii="Garamond" w:hAnsi="Garamond"/>
        </w:rPr>
        <w:t xml:space="preserve">There was a specific reason </w:t>
      </w:r>
      <w:r w:rsidRPr="008B1C54">
        <w:rPr>
          <w:rFonts w:ascii="Garamond" w:hAnsi="Garamond"/>
        </w:rPr>
        <w:t xml:space="preserve">for cutting into </w:t>
      </w:r>
      <w:r w:rsidR="00CF5C22" w:rsidRPr="008B1C54">
        <w:rPr>
          <w:rFonts w:ascii="Garamond" w:hAnsi="Garamond"/>
        </w:rPr>
        <w:t xml:space="preserve">the </w:t>
      </w:r>
      <w:r w:rsidRPr="008B1C54">
        <w:rPr>
          <w:rFonts w:ascii="Garamond" w:hAnsi="Garamond"/>
        </w:rPr>
        <w:t>rock</w:t>
      </w:r>
      <w:r w:rsidR="000B445A" w:rsidRPr="008B1C54">
        <w:rPr>
          <w:rFonts w:ascii="Garamond" w:hAnsi="Garamond"/>
        </w:rPr>
        <w:t xml:space="preserve"> itself. </w:t>
      </w:r>
    </w:p>
    <w:p w14:paraId="580A774C" w14:textId="61DA4E97" w:rsidR="00506E24" w:rsidRPr="008B1C54" w:rsidRDefault="005C2984" w:rsidP="00FF5F54">
      <w:pPr>
        <w:pStyle w:val="NormalWeb"/>
        <w:rPr>
          <w:rFonts w:ascii="Garamond" w:hAnsi="Garamond"/>
        </w:rPr>
      </w:pPr>
      <w:r w:rsidRPr="008B1C54">
        <w:rPr>
          <w:rFonts w:ascii="Garamond" w:hAnsi="Garamond"/>
        </w:rPr>
        <w:t xml:space="preserve">Coinciding with </w:t>
      </w:r>
      <w:r w:rsidR="005C4ECA" w:rsidRPr="008B1C54">
        <w:rPr>
          <w:rFonts w:ascii="Garamond" w:hAnsi="Garamond"/>
        </w:rPr>
        <w:t xml:space="preserve">its </w:t>
      </w:r>
      <w:r w:rsidRPr="008B1C54">
        <w:rPr>
          <w:rFonts w:ascii="Garamond" w:hAnsi="Garamond"/>
        </w:rPr>
        <w:t>c</w:t>
      </w:r>
      <w:r w:rsidR="00515A52" w:rsidRPr="008B1C54">
        <w:rPr>
          <w:rFonts w:ascii="Garamond" w:hAnsi="Garamond"/>
        </w:rPr>
        <w:t>reation</w:t>
      </w:r>
      <w:r w:rsidRPr="008B1C54">
        <w:rPr>
          <w:rFonts w:ascii="Garamond" w:hAnsi="Garamond"/>
        </w:rPr>
        <w:t xml:space="preserve"> is thought to be the conception of </w:t>
      </w:r>
      <w:r w:rsidR="00BF232C" w:rsidRPr="008B1C54">
        <w:rPr>
          <w:rFonts w:ascii="Garamond" w:hAnsi="Garamond"/>
        </w:rPr>
        <w:t>‘</w:t>
      </w:r>
      <w:r w:rsidRPr="008B1C54">
        <w:rPr>
          <w:rFonts w:ascii="Garamond" w:hAnsi="Garamond"/>
        </w:rPr>
        <w:t>zero</w:t>
      </w:r>
      <w:r w:rsidR="00BF232C" w:rsidRPr="008B1C54">
        <w:rPr>
          <w:rFonts w:ascii="Garamond" w:hAnsi="Garamond"/>
        </w:rPr>
        <w:t>’</w:t>
      </w:r>
      <w:r w:rsidR="005C4ECA" w:rsidRPr="008B1C54">
        <w:rPr>
          <w:rFonts w:ascii="Garamond" w:hAnsi="Garamond"/>
        </w:rPr>
        <w:t xml:space="preserve"> </w:t>
      </w:r>
      <w:r w:rsidR="00CB26DD" w:rsidRPr="008B1C54">
        <w:rPr>
          <w:rFonts w:ascii="Garamond" w:hAnsi="Garamond"/>
        </w:rPr>
        <w:t>(</w:t>
      </w:r>
      <w:r w:rsidRPr="008B1C54">
        <w:rPr>
          <w:rFonts w:ascii="Garamond" w:hAnsi="Garamond"/>
          <w:i/>
          <w:iCs/>
        </w:rPr>
        <w:t>shunya</w:t>
      </w:r>
      <w:r w:rsidR="00CB26DD" w:rsidRPr="008B1C54">
        <w:rPr>
          <w:rFonts w:ascii="Garamond" w:hAnsi="Garamond"/>
          <w:i/>
          <w:iCs/>
        </w:rPr>
        <w:t xml:space="preserve">) </w:t>
      </w:r>
      <w:r w:rsidR="00CB26DD" w:rsidRPr="008B1C54">
        <w:rPr>
          <w:rFonts w:ascii="Garamond" w:hAnsi="Garamond"/>
        </w:rPr>
        <w:t>and</w:t>
      </w:r>
      <w:r w:rsidR="005C4ECA" w:rsidRPr="008B1C54">
        <w:rPr>
          <w:rFonts w:ascii="Garamond" w:hAnsi="Garamond"/>
        </w:rPr>
        <w:t>, of</w:t>
      </w:r>
      <w:r w:rsidR="00CB26DD" w:rsidRPr="008B1C54">
        <w:rPr>
          <w:rFonts w:ascii="Garamond" w:hAnsi="Garamond"/>
        </w:rPr>
        <w:t xml:space="preserve"> </w:t>
      </w:r>
      <w:r w:rsidR="00BF232C" w:rsidRPr="008B1C54">
        <w:rPr>
          <w:rFonts w:ascii="Garamond" w:hAnsi="Garamond"/>
        </w:rPr>
        <w:t>‘</w:t>
      </w:r>
      <w:r w:rsidR="00CB26DD" w:rsidRPr="008B1C54">
        <w:rPr>
          <w:rFonts w:ascii="Garamond" w:hAnsi="Garamond"/>
        </w:rPr>
        <w:t>void</w:t>
      </w:r>
      <w:r w:rsidR="00BF232C" w:rsidRPr="008B1C54">
        <w:rPr>
          <w:rFonts w:ascii="Garamond" w:hAnsi="Garamond"/>
        </w:rPr>
        <w:t>’</w:t>
      </w:r>
      <w:r w:rsidR="00CB26DD" w:rsidRPr="008B1C54">
        <w:rPr>
          <w:rFonts w:ascii="Garamond" w:hAnsi="Garamond"/>
        </w:rPr>
        <w:t xml:space="preserve"> (</w:t>
      </w:r>
      <w:r w:rsidR="00CB26DD" w:rsidRPr="008B1C54">
        <w:rPr>
          <w:rFonts w:ascii="Garamond" w:hAnsi="Garamond"/>
          <w:i/>
          <w:iCs/>
        </w:rPr>
        <w:t>shunyata</w:t>
      </w:r>
      <w:r w:rsidR="00CB26DD" w:rsidRPr="008B1C54">
        <w:rPr>
          <w:rFonts w:ascii="Garamond" w:hAnsi="Garamond"/>
        </w:rPr>
        <w:t>)</w:t>
      </w:r>
      <w:r w:rsidRPr="008B1C54">
        <w:rPr>
          <w:rFonts w:ascii="Garamond" w:hAnsi="Garamond"/>
        </w:rPr>
        <w:t xml:space="preserve">. </w:t>
      </w:r>
      <w:r w:rsidR="00334E52" w:rsidRPr="008B1C54">
        <w:rPr>
          <w:rFonts w:ascii="Garamond" w:hAnsi="Garamond"/>
        </w:rPr>
        <w:t xml:space="preserve">At Ellora, there </w:t>
      </w:r>
      <w:r w:rsidR="007728FB" w:rsidRPr="008B1C54">
        <w:rPr>
          <w:rFonts w:ascii="Garamond" w:hAnsi="Garamond"/>
        </w:rPr>
        <w:t>exists</w:t>
      </w:r>
      <w:r w:rsidR="00334E52" w:rsidRPr="008B1C54">
        <w:rPr>
          <w:rFonts w:ascii="Garamond" w:hAnsi="Garamond"/>
        </w:rPr>
        <w:t xml:space="preserve"> a </w:t>
      </w:r>
      <w:r w:rsidR="00506E24" w:rsidRPr="008B1C54">
        <w:rPr>
          <w:rFonts w:ascii="Garamond" w:hAnsi="Garamond"/>
        </w:rPr>
        <w:t>specific architectural process</w:t>
      </w:r>
      <w:r w:rsidR="007728FB" w:rsidRPr="008B1C54">
        <w:rPr>
          <w:rFonts w:ascii="Garamond" w:hAnsi="Garamond"/>
        </w:rPr>
        <w:t xml:space="preserve"> in place</w:t>
      </w:r>
      <w:r w:rsidR="00506E24" w:rsidRPr="008B1C54">
        <w:rPr>
          <w:rFonts w:ascii="Garamond" w:hAnsi="Garamond"/>
        </w:rPr>
        <w:t xml:space="preserve"> as </w:t>
      </w:r>
      <w:r w:rsidR="007728FB" w:rsidRPr="008B1C54">
        <w:rPr>
          <w:rFonts w:ascii="Garamond" w:hAnsi="Garamond"/>
        </w:rPr>
        <w:t xml:space="preserve">a </w:t>
      </w:r>
      <w:r w:rsidR="00506E24" w:rsidRPr="008B1C54">
        <w:rPr>
          <w:rFonts w:ascii="Garamond" w:hAnsi="Garamond"/>
        </w:rPr>
        <w:t xml:space="preserve">precise means to experience </w:t>
      </w:r>
      <w:r w:rsidR="007728FB" w:rsidRPr="008B1C54">
        <w:rPr>
          <w:rFonts w:ascii="Garamond" w:hAnsi="Garamond"/>
        </w:rPr>
        <w:t xml:space="preserve">this notion of the </w:t>
      </w:r>
      <w:r w:rsidR="00BF232C" w:rsidRPr="008B1C54">
        <w:rPr>
          <w:rFonts w:ascii="Garamond" w:hAnsi="Garamond"/>
        </w:rPr>
        <w:t>‘</w:t>
      </w:r>
      <w:r w:rsidR="00506E24" w:rsidRPr="008B1C54">
        <w:rPr>
          <w:rFonts w:ascii="Garamond" w:hAnsi="Garamond"/>
        </w:rPr>
        <w:t>void</w:t>
      </w:r>
      <w:r w:rsidR="00BF232C" w:rsidRPr="008B1C54">
        <w:rPr>
          <w:rFonts w:ascii="Garamond" w:hAnsi="Garamond"/>
        </w:rPr>
        <w:t>’</w:t>
      </w:r>
      <w:r w:rsidR="00522A78" w:rsidRPr="008B1C54">
        <w:rPr>
          <w:rFonts w:ascii="Garamond" w:hAnsi="Garamond"/>
        </w:rPr>
        <w:t>. The empty spaces are thought to be specifically designed</w:t>
      </w:r>
      <w:r w:rsidR="003436F5" w:rsidRPr="008B1C54">
        <w:rPr>
          <w:rFonts w:ascii="Garamond" w:hAnsi="Garamond"/>
        </w:rPr>
        <w:t xml:space="preserve">, </w:t>
      </w:r>
      <w:r w:rsidR="00751284" w:rsidRPr="008B1C54">
        <w:rPr>
          <w:rFonts w:ascii="Garamond" w:hAnsi="Garamond"/>
        </w:rPr>
        <w:t>affirm</w:t>
      </w:r>
      <w:r w:rsidR="003436F5" w:rsidRPr="008B1C54">
        <w:rPr>
          <w:rFonts w:ascii="Garamond" w:hAnsi="Garamond"/>
        </w:rPr>
        <w:t>ing</w:t>
      </w:r>
      <w:r w:rsidR="00751284" w:rsidRPr="008B1C54">
        <w:rPr>
          <w:rFonts w:ascii="Garamond" w:hAnsi="Garamond"/>
        </w:rPr>
        <w:t xml:space="preserve"> that </w:t>
      </w:r>
      <w:r w:rsidR="00FF5F54" w:rsidRPr="008B1C54">
        <w:rPr>
          <w:rFonts w:ascii="Garamond" w:hAnsi="Garamond"/>
        </w:rPr>
        <w:t>‘</w:t>
      </w:r>
      <w:r w:rsidR="00751284" w:rsidRPr="008B1C54">
        <w:rPr>
          <w:rFonts w:ascii="Garamond" w:hAnsi="Garamond"/>
        </w:rPr>
        <w:t>f</w:t>
      </w:r>
      <w:r w:rsidR="00FF5F54" w:rsidRPr="008B1C54">
        <w:rPr>
          <w:rFonts w:ascii="Garamond" w:hAnsi="Garamond"/>
        </w:rPr>
        <w:t>orm is emptiness</w:t>
      </w:r>
      <w:r w:rsidR="00751284" w:rsidRPr="008B1C54">
        <w:rPr>
          <w:rFonts w:ascii="Garamond" w:hAnsi="Garamond"/>
        </w:rPr>
        <w:t>, e</w:t>
      </w:r>
      <w:r w:rsidR="00FF5F54" w:rsidRPr="008B1C54">
        <w:rPr>
          <w:rFonts w:ascii="Garamond" w:hAnsi="Garamond"/>
        </w:rPr>
        <w:t>mptiness is form’</w:t>
      </w:r>
      <w:r w:rsidR="007728FB" w:rsidRPr="008B1C54">
        <w:rPr>
          <w:rFonts w:ascii="Garamond" w:hAnsi="Garamond"/>
        </w:rPr>
        <w:t xml:space="preserve">, and thus </w:t>
      </w:r>
      <w:r w:rsidR="00BF232C" w:rsidRPr="008B1C54">
        <w:rPr>
          <w:rFonts w:ascii="Garamond" w:hAnsi="Garamond"/>
        </w:rPr>
        <w:t xml:space="preserve">bringing one in closer connection </w:t>
      </w:r>
      <w:r w:rsidR="00146CA9" w:rsidRPr="008B1C54">
        <w:rPr>
          <w:rFonts w:ascii="Garamond" w:hAnsi="Garamond"/>
        </w:rPr>
        <w:t>with</w:t>
      </w:r>
      <w:r w:rsidR="00BF232C" w:rsidRPr="008B1C54">
        <w:rPr>
          <w:rFonts w:ascii="Garamond" w:hAnsi="Garamond"/>
        </w:rPr>
        <w:t xml:space="preserve"> ‘ultimate reality’.</w:t>
      </w:r>
      <w:r w:rsidR="00FF5F54" w:rsidRPr="008B1C54">
        <w:rPr>
          <w:rFonts w:ascii="Verdana" w:hAnsi="Verdana"/>
        </w:rPr>
        <w:t xml:space="preserve"> </w:t>
      </w:r>
      <w:r w:rsidR="00506E24" w:rsidRPr="008B1C54">
        <w:rPr>
          <w:rFonts w:ascii="Garamond" w:hAnsi="Garamond"/>
        </w:rPr>
        <w:t>Th</w:t>
      </w:r>
      <w:r w:rsidR="00BF232C" w:rsidRPr="008B1C54">
        <w:rPr>
          <w:rFonts w:ascii="Garamond" w:hAnsi="Garamond"/>
        </w:rPr>
        <w:t>is ‘</w:t>
      </w:r>
      <w:r w:rsidR="00506E24" w:rsidRPr="008B1C54">
        <w:rPr>
          <w:rFonts w:ascii="Garamond" w:hAnsi="Garamond"/>
        </w:rPr>
        <w:t>void</w:t>
      </w:r>
      <w:r w:rsidR="00BF232C" w:rsidRPr="008B1C54">
        <w:rPr>
          <w:rFonts w:ascii="Garamond" w:hAnsi="Garamond"/>
        </w:rPr>
        <w:t>’</w:t>
      </w:r>
      <w:r w:rsidR="00506E24" w:rsidRPr="008B1C54">
        <w:rPr>
          <w:rFonts w:ascii="Garamond" w:hAnsi="Garamond"/>
        </w:rPr>
        <w:t xml:space="preserve"> is not ‘empty’</w:t>
      </w:r>
      <w:r w:rsidR="001A358A" w:rsidRPr="008B1C54">
        <w:rPr>
          <w:rFonts w:ascii="Garamond" w:hAnsi="Garamond"/>
        </w:rPr>
        <w:t xml:space="preserve"> </w:t>
      </w:r>
      <w:r w:rsidR="00506E24" w:rsidRPr="008B1C54">
        <w:rPr>
          <w:rFonts w:ascii="Garamond" w:hAnsi="Garamond"/>
        </w:rPr>
        <w:t xml:space="preserve">but may be filled with the feelings and emotions of </w:t>
      </w:r>
      <w:r w:rsidR="00F11875" w:rsidRPr="008B1C54">
        <w:rPr>
          <w:rFonts w:ascii="Garamond" w:hAnsi="Garamond"/>
        </w:rPr>
        <w:t>the one who enters</w:t>
      </w:r>
      <w:r w:rsidR="00462639" w:rsidRPr="008B1C54">
        <w:rPr>
          <w:rFonts w:ascii="Garamond" w:hAnsi="Garamond"/>
        </w:rPr>
        <w:t xml:space="preserve"> each </w:t>
      </w:r>
      <w:r w:rsidR="00F11875" w:rsidRPr="008B1C54">
        <w:rPr>
          <w:rFonts w:ascii="Garamond" w:hAnsi="Garamond"/>
        </w:rPr>
        <w:t>space</w:t>
      </w:r>
      <w:r w:rsidR="00FF5F54" w:rsidRPr="008B1C54">
        <w:rPr>
          <w:rFonts w:ascii="Garamond" w:hAnsi="Garamond"/>
        </w:rPr>
        <w:t xml:space="preserve">. </w:t>
      </w:r>
      <w:r w:rsidR="00070619" w:rsidRPr="008B1C54">
        <w:rPr>
          <w:rFonts w:ascii="Garamond" w:hAnsi="Garamond"/>
        </w:rPr>
        <w:t>T</w:t>
      </w:r>
      <w:r w:rsidR="00657859" w:rsidRPr="008B1C54">
        <w:rPr>
          <w:rFonts w:ascii="Garamond" w:hAnsi="Garamond"/>
        </w:rPr>
        <w:t>hus</w:t>
      </w:r>
      <w:r w:rsidR="006145F4" w:rsidRPr="008B1C54">
        <w:rPr>
          <w:rFonts w:ascii="Garamond" w:hAnsi="Garamond"/>
        </w:rPr>
        <w:t>,</w:t>
      </w:r>
      <w:r w:rsidR="00657859" w:rsidRPr="008B1C54">
        <w:rPr>
          <w:rFonts w:ascii="Garamond" w:hAnsi="Garamond"/>
        </w:rPr>
        <w:t xml:space="preserve"> t</w:t>
      </w:r>
      <w:r w:rsidR="00070619" w:rsidRPr="008B1C54">
        <w:rPr>
          <w:rFonts w:ascii="Garamond" w:hAnsi="Garamond"/>
        </w:rPr>
        <w:t>he</w:t>
      </w:r>
      <w:r w:rsidR="003436F5" w:rsidRPr="008B1C54">
        <w:rPr>
          <w:rFonts w:ascii="Garamond" w:hAnsi="Garamond"/>
        </w:rPr>
        <w:t>se</w:t>
      </w:r>
      <w:r w:rsidR="00070619" w:rsidRPr="008B1C54">
        <w:rPr>
          <w:rFonts w:ascii="Garamond" w:hAnsi="Garamond"/>
        </w:rPr>
        <w:t xml:space="preserve"> empty spaces are critical component</w:t>
      </w:r>
      <w:r w:rsidR="003436F5" w:rsidRPr="008B1C54">
        <w:rPr>
          <w:rFonts w:ascii="Garamond" w:hAnsi="Garamond"/>
        </w:rPr>
        <w:t xml:space="preserve">s </w:t>
      </w:r>
      <w:r w:rsidR="00070619" w:rsidRPr="008B1C54">
        <w:rPr>
          <w:rFonts w:ascii="Garamond" w:hAnsi="Garamond"/>
        </w:rPr>
        <w:t>of th</w:t>
      </w:r>
      <w:r w:rsidR="001A4869" w:rsidRPr="008B1C54">
        <w:rPr>
          <w:rFonts w:ascii="Garamond" w:hAnsi="Garamond"/>
        </w:rPr>
        <w:t>e</w:t>
      </w:r>
      <w:r w:rsidR="00070619" w:rsidRPr="008B1C54">
        <w:rPr>
          <w:rFonts w:ascii="Garamond" w:hAnsi="Garamond"/>
        </w:rPr>
        <w:t xml:space="preserve"> architecture. </w:t>
      </w:r>
      <w:r w:rsidR="00506E24" w:rsidRPr="008B1C54">
        <w:rPr>
          <w:rFonts w:ascii="Garamond" w:hAnsi="Garamond"/>
        </w:rPr>
        <w:t>‘</w:t>
      </w:r>
      <w:r w:rsidR="00462639" w:rsidRPr="008B1C54">
        <w:rPr>
          <w:rFonts w:ascii="Garamond" w:hAnsi="Garamond"/>
        </w:rPr>
        <w:t>E</w:t>
      </w:r>
      <w:r w:rsidR="00506E24" w:rsidRPr="008B1C54">
        <w:rPr>
          <w:rFonts w:ascii="Garamond" w:hAnsi="Garamond"/>
        </w:rPr>
        <w:t xml:space="preserve">mptiness’ </w:t>
      </w:r>
      <w:r w:rsidR="00462639" w:rsidRPr="008B1C54">
        <w:rPr>
          <w:rFonts w:ascii="Garamond" w:hAnsi="Garamond"/>
        </w:rPr>
        <w:t xml:space="preserve">can be </w:t>
      </w:r>
      <w:r w:rsidR="00F15F59" w:rsidRPr="008B1C54">
        <w:rPr>
          <w:rFonts w:ascii="Garamond" w:hAnsi="Garamond"/>
        </w:rPr>
        <w:t xml:space="preserve">further </w:t>
      </w:r>
      <w:r w:rsidR="00462639" w:rsidRPr="008B1C54">
        <w:rPr>
          <w:rFonts w:ascii="Garamond" w:hAnsi="Garamond"/>
        </w:rPr>
        <w:t>ex</w:t>
      </w:r>
      <w:r w:rsidR="00F15F59" w:rsidRPr="008B1C54">
        <w:rPr>
          <w:rFonts w:ascii="Garamond" w:hAnsi="Garamond"/>
        </w:rPr>
        <w:t>p</w:t>
      </w:r>
      <w:r w:rsidR="00462639" w:rsidRPr="008B1C54">
        <w:rPr>
          <w:rFonts w:ascii="Garamond" w:hAnsi="Garamond"/>
        </w:rPr>
        <w:t>ressed here as:</w:t>
      </w:r>
      <w:r w:rsidR="00506E24" w:rsidRPr="008B1C54">
        <w:rPr>
          <w:rFonts w:ascii="Garamond" w:hAnsi="Garamond"/>
        </w:rPr>
        <w:t xml:space="preserve"> ‘openness’, ‘limitless’, ‘un-confined’.</w:t>
      </w:r>
      <w:r w:rsidR="001E352A" w:rsidRPr="008B1C54">
        <w:rPr>
          <w:rFonts w:ascii="Garamond" w:hAnsi="Garamond"/>
        </w:rPr>
        <w:t xml:space="preserve"> </w:t>
      </w:r>
    </w:p>
    <w:p w14:paraId="75E503C5" w14:textId="4674AC36" w:rsidR="003D6ABE" w:rsidRPr="008B1C54" w:rsidRDefault="005B1F8A" w:rsidP="00F34CB2">
      <w:pPr>
        <w:spacing w:before="100" w:beforeAutospacing="1" w:after="100" w:afterAutospacing="1"/>
        <w:rPr>
          <w:rFonts w:ascii="Garamond" w:eastAsia="Times New Roman" w:hAnsi="Garamond" w:cs="Times New Roman"/>
          <w:lang w:eastAsia="en-GB"/>
        </w:rPr>
      </w:pPr>
      <w:r w:rsidRPr="008B1C54">
        <w:rPr>
          <w:rFonts w:ascii="Garamond" w:hAnsi="Garamond"/>
        </w:rPr>
        <w:t xml:space="preserve">The </w:t>
      </w:r>
      <w:r w:rsidR="005C2984" w:rsidRPr="008B1C54">
        <w:rPr>
          <w:rFonts w:ascii="Garamond" w:hAnsi="Garamond"/>
        </w:rPr>
        <w:t>temples</w:t>
      </w:r>
      <w:r w:rsidR="003C0A3E" w:rsidRPr="008B1C54">
        <w:rPr>
          <w:rFonts w:ascii="Garamond" w:hAnsi="Garamond"/>
        </w:rPr>
        <w:t xml:space="preserve"> </w:t>
      </w:r>
      <w:r w:rsidR="005C2984" w:rsidRPr="008B1C54">
        <w:rPr>
          <w:rFonts w:ascii="Garamond" w:hAnsi="Garamond"/>
        </w:rPr>
        <w:t>m</w:t>
      </w:r>
      <w:r w:rsidR="00CA020F" w:rsidRPr="008B1C54">
        <w:rPr>
          <w:rFonts w:ascii="Garamond" w:hAnsi="Garamond"/>
        </w:rPr>
        <w:t>ay</w:t>
      </w:r>
      <w:r w:rsidR="003E217B" w:rsidRPr="008B1C54">
        <w:rPr>
          <w:rFonts w:ascii="Garamond" w:hAnsi="Garamond"/>
        </w:rPr>
        <w:t xml:space="preserve"> </w:t>
      </w:r>
      <w:r w:rsidR="004115F7" w:rsidRPr="008B1C54">
        <w:rPr>
          <w:rFonts w:ascii="Garamond" w:hAnsi="Garamond"/>
        </w:rPr>
        <w:t xml:space="preserve">also </w:t>
      </w:r>
      <w:r w:rsidR="00CA020F" w:rsidRPr="008B1C54">
        <w:rPr>
          <w:rFonts w:ascii="Garamond" w:hAnsi="Garamond"/>
        </w:rPr>
        <w:t>be</w:t>
      </w:r>
      <w:r w:rsidR="005C2984" w:rsidRPr="008B1C54">
        <w:rPr>
          <w:rFonts w:ascii="Garamond" w:hAnsi="Garamond"/>
        </w:rPr>
        <w:t xml:space="preserve"> considered to </w:t>
      </w:r>
      <w:r w:rsidR="001A358A" w:rsidRPr="008B1C54">
        <w:rPr>
          <w:rFonts w:ascii="Garamond" w:hAnsi="Garamond"/>
        </w:rPr>
        <w:t xml:space="preserve">have </w:t>
      </w:r>
      <w:r w:rsidR="005C2984" w:rsidRPr="008B1C54">
        <w:rPr>
          <w:rFonts w:ascii="Garamond" w:hAnsi="Garamond"/>
        </w:rPr>
        <w:t>be</w:t>
      </w:r>
      <w:r w:rsidR="001A358A" w:rsidRPr="008B1C54">
        <w:rPr>
          <w:rFonts w:ascii="Garamond" w:hAnsi="Garamond"/>
        </w:rPr>
        <w:t>en</w:t>
      </w:r>
      <w:r w:rsidR="005C2984" w:rsidRPr="008B1C54">
        <w:rPr>
          <w:rFonts w:ascii="Garamond" w:hAnsi="Garamond"/>
        </w:rPr>
        <w:t xml:space="preserve"> </w:t>
      </w:r>
      <w:r w:rsidRPr="008B1C54">
        <w:rPr>
          <w:rFonts w:ascii="Garamond" w:hAnsi="Garamond"/>
        </w:rPr>
        <w:t>sophi</w:t>
      </w:r>
      <w:r w:rsidR="003C0A3E" w:rsidRPr="008B1C54">
        <w:rPr>
          <w:rFonts w:ascii="Garamond" w:hAnsi="Garamond"/>
        </w:rPr>
        <w:t>sticated</w:t>
      </w:r>
      <w:r w:rsidR="004A729A" w:rsidRPr="008B1C54">
        <w:rPr>
          <w:rFonts w:ascii="Garamond" w:hAnsi="Garamond"/>
        </w:rPr>
        <w:t xml:space="preserve"> </w:t>
      </w:r>
      <w:r w:rsidR="005C2984" w:rsidRPr="008B1C54">
        <w:rPr>
          <w:rFonts w:ascii="Garamond" w:hAnsi="Garamond"/>
        </w:rPr>
        <w:t xml:space="preserve">attempts to realise a total artwork, like a </w:t>
      </w:r>
      <w:r w:rsidR="005C2984" w:rsidRPr="008B1C54">
        <w:rPr>
          <w:rFonts w:ascii="Garamond" w:hAnsi="Garamond"/>
          <w:i/>
          <w:iCs/>
        </w:rPr>
        <w:t>gesamtkunstwerk</w:t>
      </w:r>
      <w:r w:rsidR="005C2984" w:rsidRPr="008B1C54">
        <w:rPr>
          <w:rFonts w:ascii="Garamond" w:hAnsi="Garamond"/>
        </w:rPr>
        <w:t xml:space="preserve">, a synthesis of not only art disciplines, but also </w:t>
      </w:r>
      <w:r w:rsidR="003436F5" w:rsidRPr="008B1C54">
        <w:rPr>
          <w:rFonts w:ascii="Garamond" w:hAnsi="Garamond"/>
        </w:rPr>
        <w:t xml:space="preserve">of </w:t>
      </w:r>
      <w:r w:rsidR="00335078" w:rsidRPr="008B1C54">
        <w:rPr>
          <w:rFonts w:ascii="Garamond" w:hAnsi="Garamond"/>
        </w:rPr>
        <w:t xml:space="preserve">one </w:t>
      </w:r>
      <w:r w:rsidR="005C2984" w:rsidRPr="008B1C54">
        <w:rPr>
          <w:rFonts w:ascii="Garamond" w:hAnsi="Garamond"/>
        </w:rPr>
        <w:t xml:space="preserve">that integrates science and philosophy. </w:t>
      </w:r>
      <w:r w:rsidR="00DF2669" w:rsidRPr="008B1C54">
        <w:rPr>
          <w:rFonts w:ascii="Garamond" w:hAnsi="Garamond"/>
        </w:rPr>
        <w:t>I</w:t>
      </w:r>
      <w:r w:rsidR="001B441D" w:rsidRPr="008B1C54">
        <w:rPr>
          <w:rFonts w:ascii="Garamond" w:hAnsi="Garamond"/>
        </w:rPr>
        <w:t xml:space="preserve">n the Buddhist teaching, </w:t>
      </w:r>
      <w:r w:rsidR="001B441D" w:rsidRPr="008B1C54">
        <w:rPr>
          <w:rFonts w:ascii="Garamond" w:hAnsi="Garamond"/>
          <w:i/>
          <w:iCs/>
        </w:rPr>
        <w:t>Perfection of Wisdom in 8000 Lines</w:t>
      </w:r>
      <w:r w:rsidR="001B441D" w:rsidRPr="008B1C54">
        <w:rPr>
          <w:rFonts w:ascii="Garamond" w:hAnsi="Garamond"/>
        </w:rPr>
        <w:t>, which just precedes the period of Ellora’s construction, there is an emphasis on t</w:t>
      </w:r>
      <w:r w:rsidR="007074CB" w:rsidRPr="008B1C54">
        <w:rPr>
          <w:rFonts w:ascii="Garamond" w:hAnsi="Garamond"/>
        </w:rPr>
        <w:t>he</w:t>
      </w:r>
      <w:r w:rsidR="001B441D" w:rsidRPr="008B1C54">
        <w:rPr>
          <w:rFonts w:ascii="Garamond" w:hAnsi="Garamond"/>
        </w:rPr>
        <w:t xml:space="preserve"> notion of</w:t>
      </w:r>
      <w:r w:rsidR="00D43A52" w:rsidRPr="008B1C54">
        <w:rPr>
          <w:rFonts w:ascii="Garamond" w:hAnsi="Garamond"/>
        </w:rPr>
        <w:t xml:space="preserve"> </w:t>
      </w:r>
      <w:r w:rsidR="001B441D" w:rsidRPr="008B1C54">
        <w:rPr>
          <w:rFonts w:ascii="Garamond" w:hAnsi="Garamond"/>
        </w:rPr>
        <w:t>‘relational being’</w:t>
      </w:r>
      <w:r w:rsidR="00EB31BA" w:rsidRPr="008B1C54">
        <w:rPr>
          <w:rFonts w:ascii="Garamond" w:hAnsi="Garamond"/>
        </w:rPr>
        <w:t>. A</w:t>
      </w:r>
      <w:r w:rsidR="00CA2917" w:rsidRPr="008B1C54">
        <w:rPr>
          <w:rFonts w:ascii="Garamond" w:hAnsi="Garamond"/>
        </w:rPr>
        <w:t>t Ellora</w:t>
      </w:r>
      <w:r w:rsidR="00D43A52" w:rsidRPr="008B1C54">
        <w:rPr>
          <w:rFonts w:ascii="Garamond" w:hAnsi="Garamond"/>
        </w:rPr>
        <w:t>,</w:t>
      </w:r>
      <w:r w:rsidR="00CA2917" w:rsidRPr="008B1C54">
        <w:rPr>
          <w:rFonts w:ascii="Garamond" w:hAnsi="Garamond"/>
        </w:rPr>
        <w:t xml:space="preserve"> there are </w:t>
      </w:r>
      <w:r w:rsidR="00BF232C" w:rsidRPr="008B1C54">
        <w:rPr>
          <w:rFonts w:ascii="Garamond" w:hAnsi="Garamond"/>
        </w:rPr>
        <w:t xml:space="preserve">specific </w:t>
      </w:r>
      <w:r w:rsidR="00CA2917" w:rsidRPr="008B1C54">
        <w:rPr>
          <w:rFonts w:ascii="Garamond" w:hAnsi="Garamond"/>
        </w:rPr>
        <w:t>i</w:t>
      </w:r>
      <w:r w:rsidR="005C2984" w:rsidRPr="008B1C54">
        <w:rPr>
          <w:rFonts w:ascii="Garamond" w:hAnsi="Garamond"/>
        </w:rPr>
        <w:t>nteractive and immersive processes</w:t>
      </w:r>
      <w:r w:rsidR="00AB1F4D" w:rsidRPr="008B1C54">
        <w:rPr>
          <w:rFonts w:ascii="Garamond" w:hAnsi="Garamond"/>
        </w:rPr>
        <w:t xml:space="preserve"> </w:t>
      </w:r>
      <w:r w:rsidR="005C2984" w:rsidRPr="008B1C54">
        <w:rPr>
          <w:rFonts w:ascii="Garamond" w:hAnsi="Garamond"/>
        </w:rPr>
        <w:t>that facilitate</w:t>
      </w:r>
      <w:r w:rsidR="002057D7" w:rsidRPr="008B1C54">
        <w:rPr>
          <w:rFonts w:ascii="Garamond" w:hAnsi="Garamond"/>
        </w:rPr>
        <w:t xml:space="preserve"> </w:t>
      </w:r>
      <w:r w:rsidR="00751C7D" w:rsidRPr="008B1C54">
        <w:rPr>
          <w:rFonts w:ascii="Garamond" w:hAnsi="Garamond"/>
        </w:rPr>
        <w:t xml:space="preserve">a </w:t>
      </w:r>
      <w:r w:rsidR="002057D7" w:rsidRPr="008B1C54">
        <w:rPr>
          <w:rFonts w:ascii="Garamond" w:hAnsi="Garamond"/>
        </w:rPr>
        <w:t>sense of deep interconnectedness</w:t>
      </w:r>
      <w:r w:rsidR="001A4869" w:rsidRPr="008B1C54">
        <w:rPr>
          <w:rFonts w:ascii="Garamond" w:hAnsi="Garamond"/>
        </w:rPr>
        <w:t xml:space="preserve"> and relatedness</w:t>
      </w:r>
      <w:r w:rsidR="008848EB" w:rsidRPr="008B1C54">
        <w:rPr>
          <w:rFonts w:ascii="Garamond" w:hAnsi="Garamond"/>
        </w:rPr>
        <w:t xml:space="preserve">. Both </w:t>
      </w:r>
      <w:r w:rsidR="00756700" w:rsidRPr="008B1C54">
        <w:rPr>
          <w:rFonts w:ascii="Garamond" w:hAnsi="Garamond"/>
        </w:rPr>
        <w:t>‘</w:t>
      </w:r>
      <w:r w:rsidR="008848EB" w:rsidRPr="008B1C54">
        <w:rPr>
          <w:rFonts w:ascii="Garamond" w:hAnsi="Garamond"/>
        </w:rPr>
        <w:t>e</w:t>
      </w:r>
      <w:r w:rsidR="00191E5D" w:rsidRPr="008B1C54">
        <w:rPr>
          <w:rFonts w:ascii="Garamond" w:hAnsi="Garamond"/>
        </w:rPr>
        <w:t>mptiness</w:t>
      </w:r>
      <w:r w:rsidR="001237C4" w:rsidRPr="008B1C54">
        <w:rPr>
          <w:rFonts w:ascii="Garamond" w:hAnsi="Garamond"/>
        </w:rPr>
        <w:t>-presence</w:t>
      </w:r>
      <w:r w:rsidR="00756700" w:rsidRPr="008B1C54">
        <w:rPr>
          <w:rFonts w:ascii="Garamond" w:hAnsi="Garamond"/>
        </w:rPr>
        <w:t>’</w:t>
      </w:r>
      <w:r w:rsidR="00191E5D" w:rsidRPr="008B1C54">
        <w:rPr>
          <w:rFonts w:ascii="Garamond" w:hAnsi="Garamond"/>
        </w:rPr>
        <w:t xml:space="preserve"> and </w:t>
      </w:r>
      <w:r w:rsidR="00756700" w:rsidRPr="008B1C54">
        <w:rPr>
          <w:rFonts w:ascii="Garamond" w:hAnsi="Garamond"/>
        </w:rPr>
        <w:t>‘</w:t>
      </w:r>
      <w:r w:rsidR="001237C4" w:rsidRPr="008B1C54">
        <w:rPr>
          <w:rFonts w:ascii="Garamond" w:hAnsi="Garamond"/>
        </w:rPr>
        <w:t>space-time</w:t>
      </w:r>
      <w:r w:rsidR="00756700" w:rsidRPr="008B1C54">
        <w:rPr>
          <w:rFonts w:ascii="Garamond" w:hAnsi="Garamond"/>
        </w:rPr>
        <w:t xml:space="preserve">’ </w:t>
      </w:r>
      <w:r w:rsidR="001237C4" w:rsidRPr="008B1C54">
        <w:rPr>
          <w:rFonts w:ascii="Garamond" w:hAnsi="Garamond"/>
        </w:rPr>
        <w:t>find manifestation in an active engagement between</w:t>
      </w:r>
      <w:r w:rsidR="00AC4D72" w:rsidRPr="008B1C54">
        <w:rPr>
          <w:rFonts w:ascii="Garamond" w:hAnsi="Garamond"/>
        </w:rPr>
        <w:t xml:space="preserve"> </w:t>
      </w:r>
      <w:r w:rsidR="001237C4" w:rsidRPr="008B1C54">
        <w:rPr>
          <w:rFonts w:ascii="Garamond" w:hAnsi="Garamond"/>
        </w:rPr>
        <w:t>human being, human construction, natural manifestation and human ideas.</w:t>
      </w:r>
      <w:r w:rsidR="00756700" w:rsidRPr="008B1C54">
        <w:rPr>
          <w:rFonts w:ascii="Garamond" w:hAnsi="Garamond"/>
        </w:rPr>
        <w:t xml:space="preserve"> This can only be experienced by </w:t>
      </w:r>
      <w:r w:rsidR="00756700" w:rsidRPr="008B1C54">
        <w:rPr>
          <w:rFonts w:ascii="Garamond" w:eastAsia="Times New Roman" w:hAnsi="Garamond" w:cs="Times New Roman"/>
          <w:lang w:eastAsia="en-GB"/>
        </w:rPr>
        <w:t>v</w:t>
      </w:r>
      <w:r w:rsidR="001D2594" w:rsidRPr="008B1C54">
        <w:rPr>
          <w:rFonts w:ascii="Garamond" w:eastAsia="Times New Roman" w:hAnsi="Garamond" w:cs="Times New Roman"/>
          <w:lang w:eastAsia="en-GB"/>
        </w:rPr>
        <w:t xml:space="preserve">isiting </w:t>
      </w:r>
      <w:r w:rsidR="00756700" w:rsidRPr="008B1C54">
        <w:rPr>
          <w:rFonts w:ascii="Garamond" w:eastAsia="Times New Roman" w:hAnsi="Garamond" w:cs="Times New Roman"/>
          <w:lang w:eastAsia="en-GB"/>
        </w:rPr>
        <w:t xml:space="preserve">the </w:t>
      </w:r>
      <w:r w:rsidR="001A4869" w:rsidRPr="008B1C54">
        <w:rPr>
          <w:rFonts w:ascii="Garamond" w:eastAsia="Times New Roman" w:hAnsi="Garamond" w:cs="Times New Roman"/>
          <w:lang w:eastAsia="en-GB"/>
        </w:rPr>
        <w:t>site and temples</w:t>
      </w:r>
      <w:r w:rsidR="00756700" w:rsidRPr="008B1C54">
        <w:rPr>
          <w:rFonts w:ascii="Garamond" w:eastAsia="Times New Roman" w:hAnsi="Garamond" w:cs="Times New Roman"/>
          <w:lang w:eastAsia="en-GB"/>
        </w:rPr>
        <w:t xml:space="preserve"> </w:t>
      </w:r>
      <w:r w:rsidR="001A4869" w:rsidRPr="008B1C54">
        <w:rPr>
          <w:rFonts w:ascii="Garamond" w:eastAsia="Times New Roman" w:hAnsi="Garamond" w:cs="Times New Roman"/>
          <w:lang w:eastAsia="en-GB"/>
        </w:rPr>
        <w:t>themselves</w:t>
      </w:r>
      <w:r w:rsidR="00756700" w:rsidRPr="008B1C54">
        <w:rPr>
          <w:rFonts w:ascii="Garamond" w:eastAsia="Times New Roman" w:hAnsi="Garamond" w:cs="Times New Roman"/>
          <w:lang w:eastAsia="en-GB"/>
        </w:rPr>
        <w:t xml:space="preserve">, where one undergoes a </w:t>
      </w:r>
      <w:r w:rsidR="001D2594" w:rsidRPr="008B1C54">
        <w:rPr>
          <w:rFonts w:ascii="Garamond" w:eastAsia="Times New Roman" w:hAnsi="Garamond" w:cs="Times New Roman"/>
          <w:lang w:eastAsia="en-GB"/>
        </w:rPr>
        <w:t>progressive</w:t>
      </w:r>
      <w:r w:rsidR="00756700" w:rsidRPr="008B1C54">
        <w:rPr>
          <w:rFonts w:ascii="Garamond" w:eastAsia="Times New Roman" w:hAnsi="Garamond" w:cs="Times New Roman"/>
          <w:lang w:eastAsia="en-GB"/>
        </w:rPr>
        <w:t xml:space="preserve"> and personal, </w:t>
      </w:r>
      <w:r w:rsidR="001D2594" w:rsidRPr="008B1C54">
        <w:rPr>
          <w:rFonts w:ascii="Garamond" w:eastAsia="Times New Roman" w:hAnsi="Garamond" w:cs="Times New Roman"/>
          <w:lang w:eastAsia="en-GB"/>
        </w:rPr>
        <w:t>transcendental journey</w:t>
      </w:r>
      <w:r w:rsidR="00756700" w:rsidRPr="008B1C54">
        <w:rPr>
          <w:rFonts w:ascii="Garamond" w:eastAsia="Times New Roman" w:hAnsi="Garamond" w:cs="Times New Roman"/>
          <w:lang w:eastAsia="en-GB"/>
        </w:rPr>
        <w:t xml:space="preserve">. </w:t>
      </w:r>
      <w:r w:rsidR="001D2594" w:rsidRPr="008B1C54">
        <w:rPr>
          <w:rFonts w:ascii="Garamond" w:eastAsia="Times New Roman" w:hAnsi="Garamond" w:cs="Times New Roman"/>
          <w:lang w:eastAsia="en-GB"/>
        </w:rPr>
        <w:t xml:space="preserve"> </w:t>
      </w:r>
    </w:p>
    <w:p w14:paraId="63ED01CC" w14:textId="5B30B037" w:rsidR="00F95759" w:rsidRPr="008B1C54" w:rsidRDefault="00F95759" w:rsidP="00F34CB2">
      <w:pPr>
        <w:spacing w:before="100" w:beforeAutospacing="1" w:after="100" w:afterAutospacing="1"/>
        <w:rPr>
          <w:rFonts w:ascii="Garamond" w:hAnsi="Garamond"/>
        </w:rPr>
      </w:pPr>
      <w:r w:rsidRPr="008B1C54">
        <w:rPr>
          <w:rFonts w:ascii="Garamond" w:hAnsi="Garamond"/>
        </w:rPr>
        <w:t xml:space="preserve">The architects of these masterpieces remain unknown. </w:t>
      </w:r>
    </w:p>
    <w:p w14:paraId="607CF88F" w14:textId="13E67C6C" w:rsidR="005C2984" w:rsidRPr="008B1C54" w:rsidRDefault="005C2984"/>
    <w:p w14:paraId="0C400365" w14:textId="5A38186D" w:rsidR="000313A5" w:rsidRPr="008B1C54" w:rsidRDefault="000313A5"/>
    <w:p w14:paraId="350DFC91" w14:textId="749F20E3" w:rsidR="00F4224F" w:rsidRPr="008B1C54" w:rsidRDefault="00F4224F"/>
    <w:p w14:paraId="17BD98FB" w14:textId="5FA29A0B" w:rsidR="00F4224F" w:rsidRPr="008B1C54" w:rsidRDefault="00F4224F"/>
    <w:p w14:paraId="45F28FF0" w14:textId="0588C4A1" w:rsidR="000B445A" w:rsidRPr="008B1C54" w:rsidRDefault="000B445A"/>
    <w:p w14:paraId="6AEC112E" w14:textId="7D5BF07E" w:rsidR="000B445A" w:rsidRPr="008B1C54" w:rsidRDefault="000B445A"/>
    <w:p w14:paraId="4B26096F" w14:textId="0D44C450" w:rsidR="000B445A" w:rsidRPr="008B1C54" w:rsidRDefault="000B445A"/>
    <w:p w14:paraId="222BF480" w14:textId="77777777" w:rsidR="000B445A" w:rsidRPr="008B1C54" w:rsidRDefault="000B445A"/>
    <w:p w14:paraId="656927B9" w14:textId="0E25D14E" w:rsidR="00177245" w:rsidRPr="008B1C54" w:rsidRDefault="00177245"/>
    <w:p w14:paraId="5BDB62CB" w14:textId="77777777" w:rsidR="00177245" w:rsidRPr="008B1C54" w:rsidRDefault="00177245"/>
    <w:p w14:paraId="09CC94E0" w14:textId="77777777" w:rsidR="008400D6" w:rsidRPr="008B1C54" w:rsidRDefault="008400D6"/>
    <w:p w14:paraId="2B8AA045" w14:textId="003351CF" w:rsidR="00F4224F" w:rsidRPr="008B1C54" w:rsidRDefault="00F4224F"/>
    <w:p w14:paraId="15CF2BFA" w14:textId="77777777" w:rsidR="002F7DB7" w:rsidRPr="008B1C54" w:rsidRDefault="002F7DB7"/>
    <w:p w14:paraId="35D29691" w14:textId="77777777" w:rsidR="00177245" w:rsidRPr="008B1C54" w:rsidRDefault="00177245" w:rsidP="00177245">
      <w:pPr>
        <w:spacing w:before="100" w:beforeAutospacing="1" w:after="100" w:afterAutospacing="1"/>
        <w:rPr>
          <w:rFonts w:ascii="Verdana" w:eastAsia="Times New Roman" w:hAnsi="Verdana" w:cs="Times New Roman"/>
          <w:b/>
          <w:bCs/>
          <w:lang w:eastAsia="en-GB"/>
        </w:rPr>
      </w:pPr>
    </w:p>
    <w:p w14:paraId="3CEF2CF0" w14:textId="77777777" w:rsidR="00177245" w:rsidRPr="008B1C54" w:rsidRDefault="00177245" w:rsidP="00177245">
      <w:pPr>
        <w:spacing w:before="100" w:beforeAutospacing="1" w:after="100" w:afterAutospacing="1"/>
        <w:rPr>
          <w:rFonts w:ascii="Verdana" w:eastAsia="Times New Roman" w:hAnsi="Verdana" w:cs="Times New Roman"/>
          <w:b/>
          <w:bCs/>
          <w:lang w:eastAsia="en-GB"/>
        </w:rPr>
      </w:pPr>
    </w:p>
    <w:p w14:paraId="7882E951" w14:textId="77777777" w:rsidR="00177245" w:rsidRPr="008B1C54" w:rsidRDefault="00177245" w:rsidP="00177245">
      <w:pPr>
        <w:spacing w:before="100" w:beforeAutospacing="1" w:after="100" w:afterAutospacing="1"/>
        <w:rPr>
          <w:rFonts w:ascii="Verdana" w:eastAsia="Times New Roman" w:hAnsi="Verdana" w:cs="Times New Roman"/>
          <w:b/>
          <w:bCs/>
          <w:lang w:eastAsia="en-GB"/>
        </w:rPr>
      </w:pPr>
    </w:p>
    <w:p w14:paraId="4A6ED86D" w14:textId="77777777" w:rsidR="00177245" w:rsidRPr="008B1C54" w:rsidRDefault="00177245" w:rsidP="00177245">
      <w:pPr>
        <w:spacing w:before="100" w:beforeAutospacing="1" w:after="100" w:afterAutospacing="1"/>
        <w:rPr>
          <w:rFonts w:ascii="Verdana" w:eastAsia="Times New Roman" w:hAnsi="Verdana" w:cs="Times New Roman"/>
          <w:b/>
          <w:bCs/>
          <w:lang w:eastAsia="en-GB"/>
        </w:rPr>
      </w:pPr>
    </w:p>
    <w:p w14:paraId="3645BB7A" w14:textId="77777777" w:rsidR="00177245" w:rsidRPr="008B1C54" w:rsidRDefault="00177245" w:rsidP="00177245">
      <w:pPr>
        <w:spacing w:before="100" w:beforeAutospacing="1" w:after="100" w:afterAutospacing="1"/>
        <w:rPr>
          <w:rFonts w:ascii="Verdana" w:eastAsia="Times New Roman" w:hAnsi="Verdana" w:cs="Times New Roman"/>
          <w:b/>
          <w:bCs/>
          <w:lang w:eastAsia="en-GB"/>
        </w:rPr>
      </w:pPr>
    </w:p>
    <w:p w14:paraId="32F78199" w14:textId="18B85A78" w:rsidR="000313A5" w:rsidRPr="008B1C54" w:rsidRDefault="000313A5"/>
    <w:sectPr w:rsidR="000313A5" w:rsidRPr="008B1C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984"/>
    <w:rsid w:val="00023107"/>
    <w:rsid w:val="000313A5"/>
    <w:rsid w:val="000531E6"/>
    <w:rsid w:val="0005382B"/>
    <w:rsid w:val="00054009"/>
    <w:rsid w:val="0005492E"/>
    <w:rsid w:val="00060334"/>
    <w:rsid w:val="00070619"/>
    <w:rsid w:val="00072687"/>
    <w:rsid w:val="00075B1A"/>
    <w:rsid w:val="000A6C31"/>
    <w:rsid w:val="000B445A"/>
    <w:rsid w:val="000B7ACD"/>
    <w:rsid w:val="000C462C"/>
    <w:rsid w:val="000F17BE"/>
    <w:rsid w:val="001037E6"/>
    <w:rsid w:val="0010705F"/>
    <w:rsid w:val="001076E7"/>
    <w:rsid w:val="001237C4"/>
    <w:rsid w:val="001427DB"/>
    <w:rsid w:val="00146CA9"/>
    <w:rsid w:val="00151B0E"/>
    <w:rsid w:val="0016454D"/>
    <w:rsid w:val="0017504D"/>
    <w:rsid w:val="00177245"/>
    <w:rsid w:val="00185BA8"/>
    <w:rsid w:val="00191E5D"/>
    <w:rsid w:val="001A257A"/>
    <w:rsid w:val="001A358A"/>
    <w:rsid w:val="001A4869"/>
    <w:rsid w:val="001B441D"/>
    <w:rsid w:val="001C4511"/>
    <w:rsid w:val="001D2594"/>
    <w:rsid w:val="001E352A"/>
    <w:rsid w:val="002057D7"/>
    <w:rsid w:val="00262C0D"/>
    <w:rsid w:val="00285A98"/>
    <w:rsid w:val="00285DD7"/>
    <w:rsid w:val="002C23E2"/>
    <w:rsid w:val="002C301D"/>
    <w:rsid w:val="002F7DB7"/>
    <w:rsid w:val="00306370"/>
    <w:rsid w:val="003139DD"/>
    <w:rsid w:val="0032337E"/>
    <w:rsid w:val="00325796"/>
    <w:rsid w:val="00334E52"/>
    <w:rsid w:val="00335078"/>
    <w:rsid w:val="00342FA6"/>
    <w:rsid w:val="003436F5"/>
    <w:rsid w:val="0037747F"/>
    <w:rsid w:val="00396FED"/>
    <w:rsid w:val="003B79FC"/>
    <w:rsid w:val="003C0A3E"/>
    <w:rsid w:val="003C3424"/>
    <w:rsid w:val="003D6ABE"/>
    <w:rsid w:val="003E217B"/>
    <w:rsid w:val="003F4E7B"/>
    <w:rsid w:val="004115F7"/>
    <w:rsid w:val="00413775"/>
    <w:rsid w:val="00444158"/>
    <w:rsid w:val="00462639"/>
    <w:rsid w:val="00463CFB"/>
    <w:rsid w:val="00473F93"/>
    <w:rsid w:val="004A729A"/>
    <w:rsid w:val="004B2D45"/>
    <w:rsid w:val="004D454B"/>
    <w:rsid w:val="004D6D7F"/>
    <w:rsid w:val="004F0F32"/>
    <w:rsid w:val="00506E24"/>
    <w:rsid w:val="005133AF"/>
    <w:rsid w:val="00513E03"/>
    <w:rsid w:val="00515A52"/>
    <w:rsid w:val="00522A78"/>
    <w:rsid w:val="0052429A"/>
    <w:rsid w:val="00526C3D"/>
    <w:rsid w:val="00531932"/>
    <w:rsid w:val="00561386"/>
    <w:rsid w:val="00577745"/>
    <w:rsid w:val="00581FA7"/>
    <w:rsid w:val="005A182E"/>
    <w:rsid w:val="005A22A9"/>
    <w:rsid w:val="005A420E"/>
    <w:rsid w:val="005B1F8A"/>
    <w:rsid w:val="005C25EC"/>
    <w:rsid w:val="005C2984"/>
    <w:rsid w:val="005C2D7B"/>
    <w:rsid w:val="005C4ECA"/>
    <w:rsid w:val="006145F4"/>
    <w:rsid w:val="00657859"/>
    <w:rsid w:val="00665755"/>
    <w:rsid w:val="00686424"/>
    <w:rsid w:val="006F3581"/>
    <w:rsid w:val="007074CB"/>
    <w:rsid w:val="007215DA"/>
    <w:rsid w:val="007258AC"/>
    <w:rsid w:val="00726705"/>
    <w:rsid w:val="00735503"/>
    <w:rsid w:val="00751284"/>
    <w:rsid w:val="00751452"/>
    <w:rsid w:val="00751C7D"/>
    <w:rsid w:val="00756288"/>
    <w:rsid w:val="00756700"/>
    <w:rsid w:val="007728FB"/>
    <w:rsid w:val="00773537"/>
    <w:rsid w:val="00783B92"/>
    <w:rsid w:val="007E6FAC"/>
    <w:rsid w:val="007F14F3"/>
    <w:rsid w:val="008177B0"/>
    <w:rsid w:val="008400D6"/>
    <w:rsid w:val="008848EB"/>
    <w:rsid w:val="00884A0D"/>
    <w:rsid w:val="008B1C54"/>
    <w:rsid w:val="008E59C3"/>
    <w:rsid w:val="008F276A"/>
    <w:rsid w:val="00926542"/>
    <w:rsid w:val="00941759"/>
    <w:rsid w:val="00961522"/>
    <w:rsid w:val="009A77E6"/>
    <w:rsid w:val="009E1BAD"/>
    <w:rsid w:val="00A205C4"/>
    <w:rsid w:val="00A55CBD"/>
    <w:rsid w:val="00A73555"/>
    <w:rsid w:val="00A914DE"/>
    <w:rsid w:val="00AA138C"/>
    <w:rsid w:val="00AB1F4D"/>
    <w:rsid w:val="00AC366F"/>
    <w:rsid w:val="00AC4D72"/>
    <w:rsid w:val="00B33C33"/>
    <w:rsid w:val="00B95798"/>
    <w:rsid w:val="00BB463F"/>
    <w:rsid w:val="00BC558B"/>
    <w:rsid w:val="00BC762F"/>
    <w:rsid w:val="00BE2ABF"/>
    <w:rsid w:val="00BF232C"/>
    <w:rsid w:val="00BF33CA"/>
    <w:rsid w:val="00C02D22"/>
    <w:rsid w:val="00C02FA4"/>
    <w:rsid w:val="00C10F64"/>
    <w:rsid w:val="00C12B75"/>
    <w:rsid w:val="00C15E64"/>
    <w:rsid w:val="00C40899"/>
    <w:rsid w:val="00C539EE"/>
    <w:rsid w:val="00C66FCC"/>
    <w:rsid w:val="00CA020F"/>
    <w:rsid w:val="00CA2917"/>
    <w:rsid w:val="00CB26DD"/>
    <w:rsid w:val="00CC675E"/>
    <w:rsid w:val="00CD5472"/>
    <w:rsid w:val="00CD5BED"/>
    <w:rsid w:val="00CF5C22"/>
    <w:rsid w:val="00D31351"/>
    <w:rsid w:val="00D43A52"/>
    <w:rsid w:val="00DC3AA9"/>
    <w:rsid w:val="00DF2669"/>
    <w:rsid w:val="00E04313"/>
    <w:rsid w:val="00E33220"/>
    <w:rsid w:val="00E342A5"/>
    <w:rsid w:val="00E67ABE"/>
    <w:rsid w:val="00E81831"/>
    <w:rsid w:val="00E81CF5"/>
    <w:rsid w:val="00EB31BA"/>
    <w:rsid w:val="00EE29DA"/>
    <w:rsid w:val="00EF2C91"/>
    <w:rsid w:val="00F11875"/>
    <w:rsid w:val="00F15F59"/>
    <w:rsid w:val="00F32916"/>
    <w:rsid w:val="00F34CB2"/>
    <w:rsid w:val="00F36458"/>
    <w:rsid w:val="00F37DE4"/>
    <w:rsid w:val="00F413E2"/>
    <w:rsid w:val="00F4224F"/>
    <w:rsid w:val="00F71729"/>
    <w:rsid w:val="00F7731F"/>
    <w:rsid w:val="00F91AF9"/>
    <w:rsid w:val="00F95759"/>
    <w:rsid w:val="00FB38DA"/>
    <w:rsid w:val="00FC118C"/>
    <w:rsid w:val="00FD2E65"/>
    <w:rsid w:val="00FD7D6C"/>
    <w:rsid w:val="00FF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F2DE2B5"/>
  <w15:chartTrackingRefBased/>
  <w15:docId w15:val="{2970DE09-0B92-9845-87FF-4B8E9B055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2984"/>
  </w:style>
  <w:style w:type="paragraph" w:styleId="Heading4">
    <w:name w:val="heading 4"/>
    <w:basedOn w:val="Normal"/>
    <w:link w:val="Heading4Char"/>
    <w:uiPriority w:val="9"/>
    <w:qFormat/>
    <w:rsid w:val="00177245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C298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177245"/>
    <w:rPr>
      <w:rFonts w:ascii="Times New Roman" w:eastAsia="Times New Roman" w:hAnsi="Times New Roman" w:cs="Times New Roman"/>
      <w:b/>
      <w:bCs/>
      <w:lang w:eastAsia="en-GB"/>
    </w:rPr>
  </w:style>
  <w:style w:type="character" w:styleId="Emphasis">
    <w:name w:val="Emphasis"/>
    <w:basedOn w:val="DefaultParagraphFont"/>
    <w:uiPriority w:val="20"/>
    <w:qFormat/>
    <w:rsid w:val="00A55C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9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8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5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6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9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7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1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9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3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2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5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8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3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3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2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2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5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6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8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4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3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06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06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7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80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3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6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3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8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7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0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Hilton</dc:creator>
  <cp:keywords/>
  <dc:description/>
  <cp:lastModifiedBy>Blaire Dessent</cp:lastModifiedBy>
  <cp:revision>4</cp:revision>
  <dcterms:created xsi:type="dcterms:W3CDTF">2020-10-24T07:16:00Z</dcterms:created>
  <dcterms:modified xsi:type="dcterms:W3CDTF">2020-10-25T08:31:00Z</dcterms:modified>
</cp:coreProperties>
</file>